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32" w:rsidRP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ANEXO Nº 0</w:t>
      </w:r>
      <w:r w:rsidR="00987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4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REGISTRO DE DEUDORES ALIMENTARIOS MOROSOS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LEY N° 28970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before="240" w:after="36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DECLARACIÓN JURADA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Yo, _____________________________, identificado(a) con D.N.I. Nº ______________, estado civil ______________, domiciliado (a) en ________________________________, en aplicación de la Ley Nº 28970, 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DECLARO BAJO JURAMENTO QUE: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32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No tengo deuda por concepto de alimentos, ya sea por obligaciones alimentarias establecidas en sentencias o ejecutorias, o de acuerdo conciliatorio con calidad de cosa juzgada, </w:t>
      </w:r>
      <w:r w:rsidR="00987B84" w:rsidRPr="00315532">
        <w:rPr>
          <w:rFonts w:ascii="Times New Roman" w:hAnsi="Times New Roman"/>
          <w:bCs/>
          <w:spacing w:val="-3"/>
          <w:sz w:val="24"/>
          <w:szCs w:val="24"/>
        </w:rPr>
        <w:t>así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como tampoco mantengo adeudos por pensiones alimentarias devengadas sobre alimentos, que hayan ameritado la inscripción del suscrito en el Registro de Deudores Alimentarios creado por la Ley Nº 28970.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before="240" w:after="24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Moquegua, _______________ de 2018.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________________________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315532" w:rsidRPr="00315532" w:rsidRDefault="00315532" w:rsidP="00315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 EL TRABAJADOR</w:t>
      </w:r>
    </w:p>
    <w:sectPr w:rsidR="00315532" w:rsidRPr="00315532" w:rsidSect="00CD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E3" w:rsidRDefault="00DC26E3" w:rsidP="00315532">
      <w:pPr>
        <w:spacing w:after="0" w:line="240" w:lineRule="auto"/>
      </w:pPr>
      <w:r>
        <w:separator/>
      </w:r>
    </w:p>
  </w:endnote>
  <w:endnote w:type="continuationSeparator" w:id="0">
    <w:p w:rsidR="00DC26E3" w:rsidRDefault="00DC26E3" w:rsidP="003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C9" w:rsidRDefault="004E10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E4" w:rsidRPr="008D12E4" w:rsidRDefault="00C95E25" w:rsidP="008D12E4">
    <w:pPr>
      <w:pStyle w:val="Piedepgina"/>
      <w:pBdr>
        <w:top w:val="single" w:sz="4" w:space="1" w:color="auto"/>
      </w:pBdr>
      <w:tabs>
        <w:tab w:val="clear" w:pos="8504"/>
        <w:tab w:val="right" w:pos="8364"/>
      </w:tabs>
      <w:rPr>
        <w:sz w:val="14"/>
      </w:rPr>
    </w:pPr>
    <w:r w:rsidRPr="008D12E4">
      <w:rPr>
        <w:rFonts w:cs="Arial"/>
        <w:sz w:val="16"/>
        <w:szCs w:val="24"/>
      </w:rPr>
      <w:t xml:space="preserve">Prolongación Calle Los Ángeles </w:t>
    </w:r>
    <w:proofErr w:type="spellStart"/>
    <w:r w:rsidRPr="008D12E4">
      <w:rPr>
        <w:rFonts w:cs="Arial"/>
        <w:sz w:val="16"/>
        <w:szCs w:val="24"/>
      </w:rPr>
      <w:t>Mz</w:t>
    </w:r>
    <w:proofErr w:type="spellEnd"/>
    <w:r w:rsidRPr="008D12E4">
      <w:rPr>
        <w:rFonts w:cs="Arial"/>
        <w:sz w:val="16"/>
        <w:szCs w:val="24"/>
      </w:rPr>
      <w:t>. G Lote 02 - Centro Poblado Los Ángeles</w:t>
    </w:r>
    <w:r>
      <w:rPr>
        <w:rFonts w:cs="Arial"/>
        <w:sz w:val="16"/>
        <w:szCs w:val="24"/>
      </w:rPr>
      <w:tab/>
    </w:r>
    <w:r w:rsidRPr="008D12E4">
      <w:rPr>
        <w:sz w:val="16"/>
      </w:rPr>
      <w:fldChar w:fldCharType="begin"/>
    </w:r>
    <w:r w:rsidRPr="008D12E4">
      <w:rPr>
        <w:sz w:val="16"/>
      </w:rPr>
      <w:instrText xml:space="preserve"> PAGE   \* MERGEFORMAT </w:instrText>
    </w:r>
    <w:r w:rsidRPr="008D12E4">
      <w:rPr>
        <w:sz w:val="16"/>
      </w:rPr>
      <w:fldChar w:fldCharType="separate"/>
    </w:r>
    <w:r w:rsidR="004E10C9">
      <w:rPr>
        <w:noProof/>
        <w:sz w:val="16"/>
      </w:rPr>
      <w:t>1</w:t>
    </w:r>
    <w:r w:rsidRPr="008D12E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C9" w:rsidRDefault="004E10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E3" w:rsidRDefault="00DC26E3" w:rsidP="00315532">
      <w:pPr>
        <w:spacing w:after="0" w:line="240" w:lineRule="auto"/>
      </w:pPr>
      <w:r>
        <w:separator/>
      </w:r>
    </w:p>
  </w:footnote>
  <w:footnote w:type="continuationSeparator" w:id="0">
    <w:p w:rsidR="00DC26E3" w:rsidRDefault="00DC26E3" w:rsidP="0031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C9" w:rsidRDefault="004E10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32" w:rsidRPr="00315532" w:rsidRDefault="00315532" w:rsidP="00315532">
    <w:pPr>
      <w:suppressAutoHyphens/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es-PE" w:eastAsia="ar-SA"/>
      </w:rPr>
    </w:pPr>
    <w:r w:rsidRPr="00315532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18A5DEC" wp14:editId="44420FC9">
          <wp:simplePos x="0" y="0"/>
          <wp:positionH relativeFrom="column">
            <wp:posOffset>-127000</wp:posOffset>
          </wp:positionH>
          <wp:positionV relativeFrom="paragraph">
            <wp:posOffset>-182880</wp:posOffset>
          </wp:positionV>
          <wp:extent cx="602632" cy="752475"/>
          <wp:effectExtent l="0" t="0" r="6985" b="0"/>
          <wp:wrapNone/>
          <wp:docPr id="2" name="Imagen 2" descr="D:\VIDAL\AÑO 2016\DOCUMENTOS 2016 GBNO REGIONAL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  <w:p w:rsidR="00315532" w:rsidRPr="00315532" w:rsidRDefault="00315532" w:rsidP="00315532">
    <w:p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  <w:lang w:val="es-PE" w:eastAsia="ar-SA"/>
      </w:rPr>
    </w:pPr>
    <w:r w:rsidRPr="00315532">
      <w:rPr>
        <w:rFonts w:ascii="Times New Roman" w:eastAsia="Times New Roman" w:hAnsi="Times New Roman"/>
        <w:b/>
        <w:i/>
        <w:sz w:val="20"/>
        <w:szCs w:val="20"/>
        <w:lang w:val="es-PE" w:eastAsia="ar-SA"/>
      </w:rPr>
      <w:t>“</w:t>
    </w:r>
    <w:r w:rsidRPr="00315532">
      <w:rPr>
        <w:rFonts w:ascii="Times New Roman" w:eastAsia="Times New Roman" w:hAnsi="Times New Roman"/>
        <w:b/>
        <w:bCs/>
        <w:i/>
        <w:sz w:val="20"/>
        <w:szCs w:val="20"/>
        <w:lang w:val="es-PE" w:eastAsia="ar-SA"/>
      </w:rPr>
      <w:t>Año del Diálogo y la Reconciliación Nacional</w:t>
    </w:r>
    <w:r w:rsidRPr="00315532">
      <w:rPr>
        <w:rFonts w:ascii="Times New Roman" w:eastAsia="Times New Roman" w:hAnsi="Times New Roman"/>
        <w:b/>
        <w:i/>
        <w:sz w:val="20"/>
        <w:szCs w:val="20"/>
        <w:lang w:val="es-PE" w:eastAsia="ar-SA"/>
      </w:rPr>
      <w:t>”</w:t>
    </w:r>
  </w:p>
  <w:p w:rsidR="00315532" w:rsidRDefault="00315532" w:rsidP="00315532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b/>
        <w:i/>
        <w:sz w:val="20"/>
        <w:szCs w:val="20"/>
        <w:lang w:val="en-US"/>
      </w:rPr>
    </w:pPr>
    <w:r w:rsidRPr="00315532">
      <w:rPr>
        <w:rFonts w:asciiTheme="minorHAnsi" w:eastAsiaTheme="minorHAnsi" w:hAnsiTheme="minorHAnsi" w:cstheme="minorBidi"/>
        <w:b/>
        <w:i/>
        <w:sz w:val="20"/>
        <w:szCs w:val="20"/>
        <w:lang w:val="es-PE"/>
      </w:rPr>
      <w:t>“Decenio de la Igualdad de Oportunidades para mujer</w:t>
    </w:r>
    <w:proofErr w:type="spellStart"/>
    <w:r w:rsidRPr="00315532">
      <w:rPr>
        <w:rFonts w:asciiTheme="minorHAnsi" w:eastAsiaTheme="minorHAnsi" w:hAnsiTheme="minorHAnsi" w:cstheme="minorBidi"/>
        <w:b/>
        <w:i/>
        <w:sz w:val="20"/>
        <w:szCs w:val="20"/>
        <w:lang w:val="en-US"/>
      </w:rPr>
      <w:t>es</w:t>
    </w:r>
    <w:proofErr w:type="spellEnd"/>
    <w:r w:rsidRPr="00315532">
      <w:rPr>
        <w:rFonts w:asciiTheme="minorHAnsi" w:eastAsiaTheme="minorHAnsi" w:hAnsiTheme="minorHAnsi" w:cstheme="minorBidi"/>
        <w:b/>
        <w:i/>
        <w:sz w:val="20"/>
        <w:szCs w:val="20"/>
        <w:lang w:val="en-US"/>
      </w:rPr>
      <w:t xml:space="preserve"> y hombres 2018 – 2027”</w:t>
    </w:r>
  </w:p>
  <w:p w:rsidR="00315532" w:rsidRPr="00315532" w:rsidRDefault="00315532" w:rsidP="00315532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C9" w:rsidRDefault="004E10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0F4A"/>
    <w:multiLevelType w:val="hybridMultilevel"/>
    <w:tmpl w:val="8CD41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32"/>
    <w:rsid w:val="00042FDB"/>
    <w:rsid w:val="00315532"/>
    <w:rsid w:val="004E10C9"/>
    <w:rsid w:val="00663008"/>
    <w:rsid w:val="00880375"/>
    <w:rsid w:val="008F79BA"/>
    <w:rsid w:val="00987B84"/>
    <w:rsid w:val="00AA530D"/>
    <w:rsid w:val="00C95E25"/>
    <w:rsid w:val="00D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7CCA-B2F1-4A2C-8EB9-B6FFBEE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553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31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3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3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HECTOR AMACHI</cp:lastModifiedBy>
  <cp:revision>4</cp:revision>
  <cp:lastPrinted>2018-04-12T12:46:00Z</cp:lastPrinted>
  <dcterms:created xsi:type="dcterms:W3CDTF">2018-04-12T13:05:00Z</dcterms:created>
  <dcterms:modified xsi:type="dcterms:W3CDTF">2018-04-17T19:58:00Z</dcterms:modified>
</cp:coreProperties>
</file>